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C2" w:rsidRDefault="000B04C2" w:rsidP="000B0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Informasjonsskriv til bruker</w:t>
      </w:r>
      <w:r>
        <w:rPr>
          <w:b/>
          <w:color w:val="000000" w:themeColor="text1"/>
          <w:sz w:val="28"/>
          <w:szCs w:val="28"/>
        </w:rPr>
        <w:t xml:space="preserve"> av </w:t>
      </w:r>
      <w:proofErr w:type="spellStart"/>
      <w:r>
        <w:rPr>
          <w:b/>
          <w:sz w:val="28"/>
          <w:szCs w:val="28"/>
        </w:rPr>
        <w:t>bevegelsesensor</w:t>
      </w:r>
      <w:proofErr w:type="spellEnd"/>
    </w:p>
    <w:p w:rsidR="000B04C2" w:rsidRDefault="000B04C2" w:rsidP="000B04C2">
      <w:pPr>
        <w:rPr>
          <w:b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0"/>
      </w:tblGrid>
      <w:tr w:rsidR="000B04C2" w:rsidTr="000B04C2">
        <w:trPr>
          <w:trHeight w:val="2480"/>
        </w:trPr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B04C2" w:rsidRDefault="000B04C2">
            <w:pPr>
              <w:ind w:left="57"/>
            </w:pPr>
            <w:r>
              <w:t>…………….. kommune vil de kommende årene jobbet målrettet mot økt bruk av velferdsteknologi. Hensikten er at vi ved hjelp av teknologien kan:</w:t>
            </w:r>
          </w:p>
          <w:p w:rsidR="000B04C2" w:rsidRDefault="000B04C2" w:rsidP="00DC04AE">
            <w:pPr>
              <w:pStyle w:val="Listeavsnitt"/>
              <w:numPr>
                <w:ilvl w:val="0"/>
                <w:numId w:val="1"/>
              </w:numPr>
              <w:ind w:left="777"/>
            </w:pPr>
            <w:r>
              <w:t>Sikre brukers behov for bedre hjelp og gi økt trygghet for bruker og pårørende.</w:t>
            </w:r>
          </w:p>
          <w:p w:rsidR="000B04C2" w:rsidRDefault="000B04C2" w:rsidP="00DC04AE">
            <w:pPr>
              <w:pStyle w:val="Listeavsnitt"/>
              <w:numPr>
                <w:ilvl w:val="0"/>
                <w:numId w:val="1"/>
              </w:numPr>
              <w:ind w:left="777"/>
            </w:pPr>
            <w:r>
              <w:t>Økt kvalitet på tilbudet fra tjenesten</w:t>
            </w:r>
          </w:p>
          <w:p w:rsidR="000B04C2" w:rsidRDefault="000B04C2" w:rsidP="00DC04AE">
            <w:pPr>
              <w:pStyle w:val="Listeavsnitt"/>
              <w:numPr>
                <w:ilvl w:val="0"/>
                <w:numId w:val="2"/>
              </w:numPr>
              <w:ind w:left="777"/>
            </w:pPr>
            <w:r>
              <w:t>Mulighet for at du skal kunne bo hjemme lenger</w:t>
            </w:r>
          </w:p>
          <w:p w:rsidR="000B04C2" w:rsidRDefault="000B04C2">
            <w:pPr>
              <w:ind w:left="57"/>
            </w:pPr>
            <w:r>
              <w:t xml:space="preserve">Ved hjelp av ulike sensorer kan løsningene tilpasses etter ditt behov. </w:t>
            </w:r>
          </w:p>
        </w:tc>
      </w:tr>
    </w:tbl>
    <w:p w:rsidR="000B04C2" w:rsidRDefault="000B04C2" w:rsidP="000B04C2"/>
    <w:p w:rsidR="000B04C2" w:rsidRDefault="000B04C2" w:rsidP="000B04C2">
      <w:r>
        <w:t xml:space="preserve">Du tilbys </w:t>
      </w:r>
      <w:proofErr w:type="spellStart"/>
      <w:r>
        <w:rPr>
          <w:color w:val="000000" w:themeColor="text1"/>
        </w:rPr>
        <w:t>bevegelsesensor</w:t>
      </w:r>
      <w:proofErr w:type="spellEnd"/>
      <w:r>
        <w:rPr>
          <w:color w:val="000000" w:themeColor="text1"/>
        </w:rPr>
        <w:t xml:space="preserve">. Sensoren </w:t>
      </w:r>
      <w:r>
        <w:t xml:space="preserve">er en liten boks som plasseres på gulvet på soverommet ditt. </w:t>
      </w:r>
    </w:p>
    <w:p w:rsidR="000B04C2" w:rsidRDefault="000B04C2" w:rsidP="000B04C2">
      <w:pPr>
        <w:rPr>
          <w:color w:val="000000" w:themeColor="text1"/>
        </w:rPr>
      </w:pPr>
      <w:r>
        <w:rPr>
          <w:color w:val="000000" w:themeColor="text1"/>
        </w:rPr>
        <w:t>Sensoren</w:t>
      </w:r>
      <w:r>
        <w:rPr>
          <w:color w:val="FF0000"/>
        </w:rPr>
        <w:t xml:space="preserve"> </w:t>
      </w:r>
      <w:r>
        <w:t xml:space="preserve">kan tidsstyres og er et effektivt hjelpemiddel </w:t>
      </w:r>
      <w:r>
        <w:rPr>
          <w:color w:val="000000" w:themeColor="text1"/>
        </w:rPr>
        <w:t xml:space="preserve">for å oppdage om du er unaturlig lenge borte fra sengen på natten og om noe kan ha skjedd deg (vandring på natt). </w:t>
      </w:r>
    </w:p>
    <w:p w:rsidR="000B04C2" w:rsidRDefault="000B04C2" w:rsidP="000B04C2">
      <w:r>
        <w:t>Den kan innstilles på ulike måter, alt etter behov:</w:t>
      </w:r>
    </w:p>
    <w:p w:rsidR="000B04C2" w:rsidRDefault="000B04C2" w:rsidP="000B04C2">
      <w:pPr>
        <w:pStyle w:val="Listeavsnitt"/>
        <w:numPr>
          <w:ilvl w:val="0"/>
          <w:numId w:val="2"/>
        </w:numPr>
      </w:pPr>
      <w:r>
        <w:t>Alarmen utløses umiddelbart etter at du reiser deg fra sengen</w:t>
      </w:r>
    </w:p>
    <w:p w:rsidR="000B04C2" w:rsidRDefault="000B04C2" w:rsidP="000B04C2">
      <w:pPr>
        <w:pStyle w:val="Listeavsnitt"/>
        <w:numPr>
          <w:ilvl w:val="0"/>
          <w:numId w:val="2"/>
        </w:numPr>
      </w:pPr>
      <w:r>
        <w:t xml:space="preserve">Alarmen utløses når du står opp, og ikke legger deg igjen før etter et gitt tidspunkt. Det skal være mulig å ta seg en tur på toalettet uten at alarmen skal gå. Kommer du ikke tilbake innen gitt tidspunkt, kan det være noe har skjedd. </w:t>
      </w:r>
    </w:p>
    <w:p w:rsidR="000B04C2" w:rsidRDefault="000B04C2" w:rsidP="000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rPr>
          <w:rFonts w:ascii="Times New Roman" w:hAnsi="Times New Roman"/>
          <w:szCs w:val="24"/>
        </w:rPr>
      </w:pPr>
    </w:p>
    <w:p w:rsidR="000B04C2" w:rsidRDefault="000B04C2" w:rsidP="000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Montering</w:t>
      </w:r>
    </w:p>
    <w:p w:rsidR="000B04C2" w:rsidRDefault="000B04C2" w:rsidP="000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Tidspunktet for installering og oppstart avtales mellom </w:t>
      </w:r>
      <w:r>
        <w:rPr>
          <w:rFonts w:ascii="Times New Roman" w:hAnsi="Times New Roman"/>
          <w:color w:val="000000" w:themeColor="text1"/>
          <w:szCs w:val="24"/>
        </w:rPr>
        <w:t xml:space="preserve">deg, </w:t>
      </w:r>
      <w:r>
        <w:rPr>
          <w:rFonts w:ascii="Times New Roman" w:hAnsi="Times New Roman"/>
          <w:szCs w:val="24"/>
        </w:rPr>
        <w:t>montør og hjemmetjenesten</w:t>
      </w:r>
    </w:p>
    <w:p w:rsidR="000B04C2" w:rsidRDefault="008554D0" w:rsidP="000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rPr>
          <w:rFonts w:ascii="Times New Roman" w:hAnsi="Times New Roman"/>
          <w:szCs w:val="24"/>
        </w:rPr>
      </w:pPr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361315</wp:posOffset>
            </wp:positionV>
            <wp:extent cx="2784475" cy="269176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B04C2" w:rsidRDefault="000B04C2" w:rsidP="000B04C2">
      <w:pPr>
        <w:ind w:firstLine="708"/>
      </w:pPr>
    </w:p>
    <w:p w:rsidR="000B04C2" w:rsidRDefault="000B04C2" w:rsidP="000B04C2">
      <w:r>
        <w:rPr>
          <w:color w:val="000000" w:themeColor="text1"/>
        </w:rPr>
        <w:t xml:space="preserve">Sensoren er koblet opp mot responssenteret </w:t>
      </w:r>
      <w:r>
        <w:t xml:space="preserve">og de vil kontakte hjemmetjenesten som vil komme til deg når det går en alarm. Ved hjelp av denne </w:t>
      </w:r>
      <w:proofErr w:type="spellStart"/>
      <w:r>
        <w:rPr>
          <w:color w:val="000000" w:themeColor="text1"/>
        </w:rPr>
        <w:t>bevegelsesnsoren</w:t>
      </w:r>
      <w:proofErr w:type="spellEnd"/>
      <w:r>
        <w:t xml:space="preserve"> vil vi raskere kunne gi deg en trygghet hvis du har falt eller ikke klarer finne tilbake til sengen. </w:t>
      </w:r>
    </w:p>
    <w:p w:rsidR="000B04C2" w:rsidRDefault="000B04C2" w:rsidP="000B04C2">
      <w:r>
        <w:t>De opplysningene som blir gitt og oversikt over alarmene vil følge personopplysingsloven.</w:t>
      </w:r>
      <w:r>
        <w:rPr>
          <w:color w:val="FF0000"/>
        </w:rPr>
        <w:t xml:space="preserve"> </w:t>
      </w:r>
    </w:p>
    <w:p w:rsidR="000B04C2" w:rsidRDefault="000B04C2" w:rsidP="000B04C2"/>
    <w:p w:rsidR="000B04C2" w:rsidRDefault="000B04C2" w:rsidP="000B04C2">
      <w:r>
        <w:t>Ta kontakt med</w:t>
      </w:r>
      <w:proofErr w:type="gramStart"/>
      <w:r>
        <w:t xml:space="preserve"> ….</w:t>
      </w:r>
      <w:proofErr w:type="gramEnd"/>
      <w:r>
        <w:t xml:space="preserve">. hvis det skulle være noen spørsmål vedrørende din nye </w:t>
      </w:r>
      <w:r>
        <w:rPr>
          <w:color w:val="000000" w:themeColor="text1"/>
        </w:rPr>
        <w:t>sengesensor</w:t>
      </w:r>
      <w:r>
        <w:t xml:space="preserve">. </w:t>
      </w:r>
    </w:p>
    <w:p w:rsidR="00D00C98" w:rsidRDefault="006B3ED6"/>
    <w:sectPr w:rsidR="00D00C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D6" w:rsidRDefault="006B3ED6" w:rsidP="000B04C2">
      <w:pPr>
        <w:spacing w:after="0" w:line="240" w:lineRule="auto"/>
      </w:pPr>
      <w:r>
        <w:separator/>
      </w:r>
    </w:p>
  </w:endnote>
  <w:endnote w:type="continuationSeparator" w:id="0">
    <w:p w:rsidR="006B3ED6" w:rsidRDefault="006B3ED6" w:rsidP="000B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D6" w:rsidRDefault="006B3ED6" w:rsidP="000B04C2">
      <w:pPr>
        <w:spacing w:after="0" w:line="240" w:lineRule="auto"/>
      </w:pPr>
      <w:r>
        <w:separator/>
      </w:r>
    </w:p>
  </w:footnote>
  <w:footnote w:type="continuationSeparator" w:id="0">
    <w:p w:rsidR="006B3ED6" w:rsidRDefault="006B3ED6" w:rsidP="000B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C2" w:rsidRDefault="000B04C2">
    <w:pPr>
      <w:pStyle w:val="Topptekst"/>
    </w:pPr>
    <w:r>
      <w:t>Kommune</w:t>
    </w:r>
    <w:r>
      <w:tab/>
    </w:r>
    <w:r>
      <w:tab/>
      <w:t>Kommune logo</w:t>
    </w:r>
  </w:p>
  <w:p w:rsidR="000B04C2" w:rsidRDefault="000B04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AA8"/>
    <w:multiLevelType w:val="hybridMultilevel"/>
    <w:tmpl w:val="8168D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3781"/>
    <w:multiLevelType w:val="hybridMultilevel"/>
    <w:tmpl w:val="0672AD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C2"/>
    <w:rsid w:val="000B04C2"/>
    <w:rsid w:val="006B3ED6"/>
    <w:rsid w:val="008554D0"/>
    <w:rsid w:val="00A66789"/>
    <w:rsid w:val="00C82C7A"/>
    <w:rsid w:val="00E310BE"/>
    <w:rsid w:val="00F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8DD2"/>
  <w15:chartTrackingRefBased/>
  <w15:docId w15:val="{1C9A3C14-2B55-4737-8CEC-1F405482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4C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04C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B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04C2"/>
  </w:style>
  <w:style w:type="paragraph" w:styleId="Bunntekst">
    <w:name w:val="footer"/>
    <w:basedOn w:val="Normal"/>
    <w:link w:val="BunntekstTegn"/>
    <w:uiPriority w:val="99"/>
    <w:unhideWhenUsed/>
    <w:rsid w:val="000B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Hagtvedt Paulsen</dc:creator>
  <cp:keywords/>
  <dc:description/>
  <cp:lastModifiedBy>Christina Hagtvedt Paulsen</cp:lastModifiedBy>
  <cp:revision>2</cp:revision>
  <dcterms:created xsi:type="dcterms:W3CDTF">2018-11-14T07:47:00Z</dcterms:created>
  <dcterms:modified xsi:type="dcterms:W3CDTF">2018-12-10T09:06:00Z</dcterms:modified>
</cp:coreProperties>
</file>